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E9C9C" w14:textId="7BF88872" w:rsidR="00E80105" w:rsidRPr="00BC4DD8" w:rsidRDefault="00E80105" w:rsidP="00E80105">
      <w:pPr>
        <w:spacing w:after="160" w:line="259" w:lineRule="auto"/>
        <w:rPr>
          <w:rFonts w:ascii="Arial" w:hAnsi="Arial" w:cs="Arial"/>
          <w:b/>
          <w:bCs/>
          <w:sz w:val="52"/>
          <w:szCs w:val="52"/>
        </w:rPr>
      </w:pPr>
      <w:r w:rsidRPr="00BC4DD8">
        <w:rPr>
          <w:rFonts w:ascii="Arial" w:hAnsi="Arial" w:cs="Arial"/>
          <w:b/>
          <w:bCs/>
          <w:sz w:val="52"/>
          <w:szCs w:val="52"/>
        </w:rPr>
        <w:t xml:space="preserve">Alzheimerforeningen Vestsjælland inviterer </w:t>
      </w:r>
      <w:r w:rsidR="00BC4DD8" w:rsidRPr="00BC4DD8">
        <w:rPr>
          <w:rFonts w:ascii="Arial" w:hAnsi="Arial" w:cs="Arial"/>
          <w:b/>
          <w:bCs/>
          <w:sz w:val="52"/>
          <w:szCs w:val="52"/>
        </w:rPr>
        <w:t>til foredraget:</w:t>
      </w:r>
    </w:p>
    <w:p w14:paraId="47CA7CB2" w14:textId="12770A11" w:rsidR="00215593" w:rsidRDefault="00BC4DD8" w:rsidP="00F1604F">
      <w:pPr>
        <w:spacing w:after="160" w:line="259" w:lineRule="auto"/>
        <w:ind w:left="-284"/>
        <w:rPr>
          <w:rFonts w:ascii="Algerian" w:hAnsi="Algerian"/>
          <w:b/>
          <w:bCs/>
          <w:sz w:val="52"/>
          <w:szCs w:val="52"/>
          <w:u w:val="single"/>
        </w:rPr>
      </w:pPr>
      <w:r w:rsidRPr="00BC4DD8">
        <w:rPr>
          <w:rFonts w:ascii="Algerian" w:hAnsi="Algerian"/>
          <w:b/>
          <w:bCs/>
          <w:sz w:val="52"/>
          <w:szCs w:val="52"/>
          <w:u w:val="single"/>
        </w:rPr>
        <w:t>VENTESORG</w:t>
      </w:r>
      <w:r w:rsidR="00F1604F">
        <w:rPr>
          <w:rFonts w:ascii="Algerian" w:hAnsi="Algerian"/>
          <w:b/>
          <w:bCs/>
          <w:sz w:val="52"/>
          <w:szCs w:val="52"/>
          <w:u w:val="single"/>
        </w:rPr>
        <w:t xml:space="preserve"> </w:t>
      </w:r>
      <w:r w:rsidRPr="00BC4DD8">
        <w:rPr>
          <w:rFonts w:ascii="Algerian" w:hAnsi="Algerian"/>
          <w:b/>
          <w:bCs/>
          <w:sz w:val="52"/>
          <w:szCs w:val="52"/>
          <w:u w:val="single"/>
        </w:rPr>
        <w:t>-DEN OFTE OVERSETE SORG.</w:t>
      </w:r>
    </w:p>
    <w:p w14:paraId="5516731C" w14:textId="6248AAE5" w:rsidR="00BC4DD8" w:rsidRPr="00BC4DD8" w:rsidRDefault="00BC4DD8" w:rsidP="00E80105">
      <w:pPr>
        <w:spacing w:after="160" w:line="259" w:lineRule="auto"/>
        <w:rPr>
          <w:rFonts w:ascii="Arial" w:hAnsi="Arial" w:cs="Arial"/>
          <w:b/>
          <w:bCs/>
          <w:sz w:val="40"/>
          <w:szCs w:val="40"/>
        </w:rPr>
      </w:pPr>
      <w:r w:rsidRPr="00BC4DD8">
        <w:rPr>
          <w:rFonts w:ascii="Arial" w:hAnsi="Arial" w:cs="Arial"/>
          <w:b/>
          <w:bCs/>
          <w:sz w:val="40"/>
          <w:szCs w:val="40"/>
        </w:rPr>
        <w:t>Ved sorgvejleder Birgitte Be</w:t>
      </w:r>
      <w:r w:rsidR="00A16284">
        <w:rPr>
          <w:rFonts w:ascii="Arial" w:hAnsi="Arial" w:cs="Arial"/>
          <w:b/>
          <w:bCs/>
          <w:sz w:val="40"/>
          <w:szCs w:val="40"/>
        </w:rPr>
        <w:t>h</w:t>
      </w:r>
      <w:r w:rsidRPr="00BC4DD8">
        <w:rPr>
          <w:rFonts w:ascii="Arial" w:hAnsi="Arial" w:cs="Arial"/>
          <w:b/>
          <w:bCs/>
          <w:sz w:val="40"/>
          <w:szCs w:val="40"/>
        </w:rPr>
        <w:t>rendt</w:t>
      </w:r>
      <w:r w:rsidR="00F1604F">
        <w:rPr>
          <w:rFonts w:ascii="Arial" w:hAnsi="Arial" w:cs="Arial"/>
          <w:b/>
          <w:bCs/>
          <w:sz w:val="40"/>
          <w:szCs w:val="40"/>
        </w:rPr>
        <w:t>.</w:t>
      </w:r>
    </w:p>
    <w:p w14:paraId="6F459601" w14:textId="6CB99379" w:rsidR="003D3F54" w:rsidRDefault="003D3F54" w:rsidP="00E80105">
      <w:pPr>
        <w:spacing w:after="160" w:line="259" w:lineRule="auto"/>
        <w:rPr>
          <w:sz w:val="56"/>
          <w:szCs w:val="56"/>
          <w:u w:val="single"/>
        </w:rPr>
      </w:pPr>
      <w:r w:rsidRPr="003D3F54">
        <w:rPr>
          <w:noProof/>
          <w:sz w:val="56"/>
          <w:szCs w:val="56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18939A" wp14:editId="427D6755">
                <wp:simplePos x="0" y="0"/>
                <wp:positionH relativeFrom="column">
                  <wp:posOffset>102870</wp:posOffset>
                </wp:positionH>
                <wp:positionV relativeFrom="paragraph">
                  <wp:posOffset>73025</wp:posOffset>
                </wp:positionV>
                <wp:extent cx="3200400" cy="3302000"/>
                <wp:effectExtent l="0" t="0" r="19050" b="1270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30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9C1BA" w14:textId="24184BF1" w:rsidR="00F1604F" w:rsidRDefault="00BC4DD8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Nogle har kære, der er </w:t>
                            </w:r>
                            <w:r w:rsidR="00F1604F"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uhelbredeligt</w:t>
                            </w:r>
                            <w:r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syge</w:t>
                            </w:r>
                            <w:r w:rsid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,</w:t>
                            </w:r>
                            <w:r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uden udsigt til bedring, som </w:t>
                            </w:r>
                            <w:r w:rsidR="00F1604F"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f.eks.</w:t>
                            </w:r>
                            <w:r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ved en demenssygdom. </w:t>
                            </w:r>
                            <w:r w:rsid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040B1EB" w14:textId="49EC1740" w:rsidR="00445697" w:rsidRPr="00445697" w:rsidRDefault="00BC4DD8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  <w:u w:val="single"/>
                              </w:rPr>
                              <w:t>Det kald</w:t>
                            </w:r>
                            <w:r w:rsidR="00445697"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  <w:u w:val="single"/>
                              </w:rPr>
                              <w:t>e</w:t>
                            </w:r>
                            <w:r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  <w:u w:val="single"/>
                              </w:rPr>
                              <w:t>s ventesorg.</w:t>
                            </w:r>
                            <w:r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                                     </w:t>
                            </w:r>
                            <w:r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En ofte overset type sorg, som </w:t>
                            </w:r>
                            <w:r w:rsidR="00F160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kan </w:t>
                            </w:r>
                            <w:r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føles ensom og langvarig</w:t>
                            </w:r>
                            <w:r w:rsidR="00F160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, ofte uoverskuelig.</w:t>
                            </w:r>
                            <w:r w:rsid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F160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                            </w:t>
                            </w:r>
                            <w:r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Foredraget vil give dig viden om forskellen på sorg og ventesorg</w:t>
                            </w:r>
                            <w:r w:rsidR="00F160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445697"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samt </w:t>
                            </w:r>
                            <w:r w:rsid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om </w:t>
                            </w:r>
                            <w:r w:rsidR="00445697"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de mange svære følelser </w:t>
                            </w:r>
                            <w:r w:rsid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</w:t>
                            </w:r>
                            <w:r w:rsidR="007C752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</w:t>
                            </w:r>
                            <w:r w:rsid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n kan opleve.                                    </w:t>
                            </w:r>
                            <w:r w:rsidR="00F160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45697"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Et indblik i hvordan</w:t>
                            </w:r>
                            <w:r w:rsidR="007C752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,</w:t>
                            </w:r>
                            <w:r w:rsidR="00445697" w:rsidRPr="004456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det kan påvirke en at leve i og hvorfor det kan være så svært. Og forslag til hvordan man kan leve med sorgen</w:t>
                            </w:r>
                            <w:r w:rsidR="00445697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18939A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8.1pt;margin-top:5.75pt;width:252pt;height:2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">
                <v:textbox>
                  <w:txbxContent>
                    <w:p w14:paraId="2139C1BA" w14:textId="24184BF1" w:rsidR="00F1604F" w:rsidRDefault="00BC4DD8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Nogle har kære, der er </w:t>
                      </w:r>
                      <w:r w:rsidR="00F1604F"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>uhelbredeligt</w:t>
                      </w:r>
                      <w:r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syge</w:t>
                      </w:r>
                      <w:r w:rsid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>,</w:t>
                      </w:r>
                      <w:r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uden udsigt til bedring, som </w:t>
                      </w:r>
                      <w:r w:rsidR="00F1604F"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>f.eks.</w:t>
                      </w:r>
                      <w:r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ved en demenssygdom. </w:t>
                      </w:r>
                      <w:r w:rsid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040B1EB" w14:textId="49EC1740" w:rsidR="00445697" w:rsidRPr="00445697" w:rsidRDefault="00BC4DD8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45697">
                        <w:rPr>
                          <w:rFonts w:ascii="Arial" w:hAnsi="Arial" w:cs="Arial"/>
                          <w:sz w:val="28"/>
                          <w:szCs w:val="28"/>
                          <w:u w:val="single"/>
                        </w:rPr>
                        <w:t>Det kald</w:t>
                      </w:r>
                      <w:r w:rsidR="00445697" w:rsidRPr="00445697">
                        <w:rPr>
                          <w:rFonts w:ascii="Arial" w:hAnsi="Arial" w:cs="Arial"/>
                          <w:sz w:val="28"/>
                          <w:szCs w:val="28"/>
                          <w:u w:val="single"/>
                        </w:rPr>
                        <w:t>e</w:t>
                      </w:r>
                      <w:r w:rsidRPr="00445697">
                        <w:rPr>
                          <w:rFonts w:ascii="Arial" w:hAnsi="Arial" w:cs="Arial"/>
                          <w:sz w:val="28"/>
                          <w:szCs w:val="28"/>
                          <w:u w:val="single"/>
                        </w:rPr>
                        <w:t>s ventesorg.</w:t>
                      </w:r>
                      <w:r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                                     </w:t>
                      </w:r>
                      <w:r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En ofte overset type sorg, som </w:t>
                      </w:r>
                      <w:r w:rsidR="00F1604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kan </w:t>
                      </w:r>
                      <w:r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>føles ensom og langvarig</w:t>
                      </w:r>
                      <w:r w:rsidR="00F1604F">
                        <w:rPr>
                          <w:rFonts w:ascii="Arial" w:hAnsi="Arial" w:cs="Arial"/>
                          <w:sz w:val="28"/>
                          <w:szCs w:val="28"/>
                        </w:rPr>
                        <w:t>, ofte uoverskuelig.</w:t>
                      </w:r>
                      <w:r w:rsid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</w:t>
                      </w:r>
                      <w:r w:rsidR="00F1604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                            </w:t>
                      </w:r>
                      <w:r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>Foredraget vil give dig viden om forskellen på sorg og ventesorg</w:t>
                      </w:r>
                      <w:r w:rsidR="00F1604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, </w:t>
                      </w:r>
                      <w:r w:rsidR="00445697"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samt </w:t>
                      </w:r>
                      <w:r w:rsid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om </w:t>
                      </w:r>
                      <w:r w:rsidR="00445697"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de mange svære følelser </w:t>
                      </w:r>
                      <w:r w:rsid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>m</w:t>
                      </w:r>
                      <w:r w:rsidR="007C752E">
                        <w:rPr>
                          <w:rFonts w:ascii="Arial" w:hAnsi="Arial" w:cs="Arial"/>
                          <w:sz w:val="28"/>
                          <w:szCs w:val="28"/>
                        </w:rPr>
                        <w:t>a</w:t>
                      </w:r>
                      <w:r w:rsid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n kan opleve.                                    </w:t>
                      </w:r>
                      <w:r w:rsidR="00F1604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        </w:t>
                      </w:r>
                      <w:r w:rsid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445697"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>Et indblik i hvordan</w:t>
                      </w:r>
                      <w:r w:rsidR="007C752E">
                        <w:rPr>
                          <w:rFonts w:ascii="Arial" w:hAnsi="Arial" w:cs="Arial"/>
                          <w:sz w:val="28"/>
                          <w:szCs w:val="28"/>
                        </w:rPr>
                        <w:t>,</w:t>
                      </w:r>
                      <w:r w:rsidR="00445697" w:rsidRPr="004456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det kan påvirke en at leve i og hvorfor det kan være så svært. Og forslag til hvordan man kan leve med sorgen</w:t>
                      </w:r>
                      <w:r w:rsidR="00445697"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45697">
        <w:rPr>
          <w:sz w:val="56"/>
          <w:szCs w:val="56"/>
          <w:u w:val="single"/>
        </w:rPr>
        <w:t xml:space="preserve">  </w:t>
      </w:r>
      <w:r w:rsidR="004A2788">
        <w:rPr>
          <w:sz w:val="56"/>
          <w:szCs w:val="56"/>
          <w:u w:val="single"/>
        </w:rPr>
        <w:t xml:space="preserve"> </w:t>
      </w:r>
      <w:r w:rsidR="00BC4DD8">
        <w:rPr>
          <w:sz w:val="56"/>
          <w:szCs w:val="56"/>
          <w:u w:val="single"/>
        </w:rPr>
        <w:t xml:space="preserve">      </w:t>
      </w:r>
      <w:r w:rsidR="004A2788">
        <w:rPr>
          <w:sz w:val="56"/>
          <w:szCs w:val="56"/>
          <w:u w:val="single"/>
        </w:rPr>
        <w:t xml:space="preserve"> </w:t>
      </w:r>
      <w:r w:rsidR="00BC4DD8">
        <w:rPr>
          <w:sz w:val="56"/>
          <w:szCs w:val="56"/>
          <w:u w:val="single"/>
        </w:rPr>
        <w:t xml:space="preserve">    </w:t>
      </w:r>
      <w:r w:rsidR="00445697">
        <w:rPr>
          <w:sz w:val="56"/>
          <w:szCs w:val="56"/>
          <w:u w:val="single"/>
        </w:rPr>
        <w:t xml:space="preserve">    </w:t>
      </w:r>
      <w:r w:rsidR="00BC4DD8">
        <w:rPr>
          <w:noProof/>
        </w:rPr>
        <w:drawing>
          <wp:inline distT="0" distB="0" distL="0" distR="0" wp14:anchorId="3255EA30" wp14:editId="4A4E2B73">
            <wp:extent cx="2286000" cy="2906306"/>
            <wp:effectExtent l="0" t="0" r="0" b="8890"/>
            <wp:docPr id="2" name="Billede 1" descr="Ventesorg - at leve i uvish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ntesorg - at leve i uvish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793" cy="2932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2788">
        <w:rPr>
          <w:sz w:val="56"/>
          <w:szCs w:val="56"/>
          <w:u w:val="single"/>
        </w:rPr>
        <w:t xml:space="preserve">  </w:t>
      </w:r>
      <w:r w:rsidR="00ED076D">
        <w:rPr>
          <w:sz w:val="56"/>
          <w:szCs w:val="56"/>
          <w:u w:val="single"/>
        </w:rPr>
        <w:t xml:space="preserve"> </w:t>
      </w:r>
      <w:r w:rsidR="00856CF9">
        <w:rPr>
          <w:sz w:val="56"/>
          <w:szCs w:val="56"/>
          <w:u w:val="single"/>
        </w:rPr>
        <w:t xml:space="preserve"> </w:t>
      </w:r>
      <w:r w:rsidR="00D86573">
        <w:rPr>
          <w:rFonts w:ascii="Verdana" w:hAnsi="Verdana"/>
          <w:b/>
          <w:bCs/>
          <w:noProof/>
          <w:sz w:val="28"/>
          <w:szCs w:val="28"/>
        </w:rPr>
        <w:t xml:space="preserve"> </w:t>
      </w:r>
    </w:p>
    <w:p w14:paraId="1FB4A8E1" w14:textId="77777777" w:rsidR="008274FD" w:rsidRDefault="008274FD" w:rsidP="004A2788">
      <w:pPr>
        <w:rPr>
          <w:rFonts w:ascii="Verdana" w:hAnsi="Verdana" w:cs="Times New Roman"/>
          <w:sz w:val="28"/>
          <w:szCs w:val="28"/>
        </w:rPr>
      </w:pPr>
    </w:p>
    <w:p w14:paraId="14CA56E9" w14:textId="484AB247" w:rsidR="004A2788" w:rsidRPr="008274FD" w:rsidRDefault="004A2788" w:rsidP="004A2788">
      <w:pPr>
        <w:rPr>
          <w:rFonts w:ascii="Verdana" w:hAnsi="Verdana" w:cs="Times New Roman"/>
          <w:b/>
          <w:bCs/>
          <w:sz w:val="28"/>
          <w:szCs w:val="28"/>
        </w:rPr>
      </w:pPr>
      <w:r w:rsidRPr="008274FD">
        <w:rPr>
          <w:rFonts w:ascii="Verdana" w:hAnsi="Verdana" w:cs="Times New Roman"/>
          <w:b/>
          <w:bCs/>
          <w:sz w:val="28"/>
          <w:szCs w:val="28"/>
        </w:rPr>
        <w:t xml:space="preserve">Tid: </w:t>
      </w:r>
      <w:r w:rsidR="00F1604F">
        <w:rPr>
          <w:rFonts w:ascii="Verdana" w:hAnsi="Verdana" w:cs="Times New Roman"/>
          <w:b/>
          <w:bCs/>
          <w:sz w:val="28"/>
          <w:szCs w:val="28"/>
        </w:rPr>
        <w:t>Tirsdag den 20</w:t>
      </w:r>
      <w:r w:rsidR="00FF077C">
        <w:rPr>
          <w:rFonts w:ascii="Verdana" w:hAnsi="Verdana" w:cs="Times New Roman"/>
          <w:b/>
          <w:bCs/>
          <w:sz w:val="28"/>
          <w:szCs w:val="28"/>
        </w:rPr>
        <w:t>.</w:t>
      </w:r>
      <w:r w:rsidR="00F1604F">
        <w:rPr>
          <w:rFonts w:ascii="Verdana" w:hAnsi="Verdana" w:cs="Times New Roman"/>
          <w:b/>
          <w:bCs/>
          <w:sz w:val="28"/>
          <w:szCs w:val="28"/>
        </w:rPr>
        <w:t xml:space="preserve"> oktober </w:t>
      </w:r>
      <w:r w:rsidRPr="008274FD">
        <w:rPr>
          <w:rFonts w:ascii="Verdana" w:hAnsi="Verdana" w:cs="Times New Roman"/>
          <w:b/>
          <w:bCs/>
          <w:sz w:val="28"/>
          <w:szCs w:val="28"/>
        </w:rPr>
        <w:t>202</w:t>
      </w:r>
      <w:r w:rsidR="00F92BBA">
        <w:rPr>
          <w:rFonts w:ascii="Verdana" w:hAnsi="Verdana" w:cs="Times New Roman"/>
          <w:b/>
          <w:bCs/>
          <w:sz w:val="28"/>
          <w:szCs w:val="28"/>
        </w:rPr>
        <w:t>6</w:t>
      </w:r>
      <w:r w:rsidRPr="008274FD">
        <w:rPr>
          <w:rFonts w:ascii="Verdana" w:hAnsi="Verdana" w:cs="Times New Roman"/>
          <w:b/>
          <w:bCs/>
          <w:sz w:val="28"/>
          <w:szCs w:val="28"/>
        </w:rPr>
        <w:t>.</w:t>
      </w:r>
    </w:p>
    <w:p w14:paraId="3174E08B" w14:textId="44C110BF" w:rsidR="004A2788" w:rsidRPr="008274FD" w:rsidRDefault="00F92BBA" w:rsidP="004A2788">
      <w:pPr>
        <w:rPr>
          <w:rFonts w:ascii="Verdana" w:hAnsi="Verdana" w:cs="Times New Roman"/>
          <w:b/>
          <w:bCs/>
          <w:sz w:val="28"/>
          <w:szCs w:val="28"/>
        </w:rPr>
      </w:pPr>
      <w:r>
        <w:rPr>
          <w:rFonts w:ascii="Verdana" w:hAnsi="Verdana" w:cs="Times New Roman"/>
          <w:b/>
          <w:bCs/>
          <w:sz w:val="28"/>
          <w:szCs w:val="28"/>
        </w:rPr>
        <w:t>Kl.</w:t>
      </w:r>
      <w:r w:rsidR="005E3F10">
        <w:rPr>
          <w:rFonts w:ascii="Verdana" w:hAnsi="Verdana" w:cs="Times New Roman"/>
          <w:b/>
          <w:bCs/>
          <w:sz w:val="28"/>
          <w:szCs w:val="28"/>
        </w:rPr>
        <w:t xml:space="preserve"> </w:t>
      </w:r>
      <w:r w:rsidR="00F1604F">
        <w:rPr>
          <w:rFonts w:ascii="Verdana" w:hAnsi="Verdana" w:cs="Times New Roman"/>
          <w:b/>
          <w:bCs/>
          <w:sz w:val="28"/>
          <w:szCs w:val="28"/>
        </w:rPr>
        <w:t xml:space="preserve">18.30 – 20.30 </w:t>
      </w:r>
    </w:p>
    <w:p w14:paraId="6BD6FB4D" w14:textId="6C15D084" w:rsidR="004A2788" w:rsidRPr="008274FD" w:rsidRDefault="004A2788" w:rsidP="004A2788">
      <w:pPr>
        <w:rPr>
          <w:rFonts w:ascii="Verdana" w:hAnsi="Verdana" w:cs="Times New Roman"/>
          <w:b/>
          <w:bCs/>
          <w:sz w:val="28"/>
          <w:szCs w:val="28"/>
          <w:u w:val="single"/>
        </w:rPr>
      </w:pPr>
      <w:r w:rsidRPr="008274FD">
        <w:rPr>
          <w:rFonts w:ascii="Verdana" w:hAnsi="Verdana" w:cs="Times New Roman"/>
          <w:b/>
          <w:bCs/>
          <w:sz w:val="28"/>
          <w:szCs w:val="28"/>
        </w:rPr>
        <w:t xml:space="preserve">Sted: Plejecentret Solbakken, Ole </w:t>
      </w:r>
      <w:r w:rsidR="005675E0" w:rsidRPr="008274FD">
        <w:rPr>
          <w:rFonts w:ascii="Verdana" w:hAnsi="Verdana" w:cs="Times New Roman"/>
          <w:b/>
          <w:bCs/>
          <w:sz w:val="28"/>
          <w:szCs w:val="28"/>
        </w:rPr>
        <w:t>Hansens vej</w:t>
      </w:r>
      <w:r w:rsidRPr="008274FD">
        <w:rPr>
          <w:rFonts w:ascii="Verdana" w:hAnsi="Verdana" w:cs="Times New Roman"/>
          <w:b/>
          <w:bCs/>
          <w:sz w:val="28"/>
          <w:szCs w:val="28"/>
        </w:rPr>
        <w:t xml:space="preserve"> 10</w:t>
      </w:r>
      <w:r w:rsidR="005E3F10">
        <w:rPr>
          <w:rFonts w:ascii="Verdana" w:hAnsi="Verdana" w:cs="Times New Roman"/>
          <w:b/>
          <w:bCs/>
          <w:sz w:val="28"/>
          <w:szCs w:val="28"/>
        </w:rPr>
        <w:t>,</w:t>
      </w:r>
      <w:r w:rsidRPr="008274FD">
        <w:rPr>
          <w:rFonts w:ascii="Verdana" w:hAnsi="Verdana" w:cs="Times New Roman"/>
          <w:b/>
          <w:bCs/>
          <w:sz w:val="28"/>
          <w:szCs w:val="28"/>
        </w:rPr>
        <w:t xml:space="preserve">                     </w:t>
      </w:r>
      <w:r w:rsidR="00F1604F">
        <w:rPr>
          <w:rFonts w:ascii="Verdana" w:hAnsi="Verdana" w:cs="Times New Roman"/>
          <w:b/>
          <w:bCs/>
          <w:sz w:val="28"/>
          <w:szCs w:val="28"/>
        </w:rPr>
        <w:t xml:space="preserve">   </w:t>
      </w:r>
      <w:r w:rsidRPr="008274FD">
        <w:rPr>
          <w:rFonts w:ascii="Verdana" w:hAnsi="Verdana" w:cs="Times New Roman"/>
          <w:b/>
          <w:bCs/>
          <w:sz w:val="28"/>
          <w:szCs w:val="28"/>
        </w:rPr>
        <w:t>4100 Ringsted</w:t>
      </w:r>
      <w:r w:rsidR="005675E0">
        <w:rPr>
          <w:rFonts w:ascii="Verdana" w:hAnsi="Verdana" w:cs="Times New Roman"/>
          <w:b/>
          <w:bCs/>
          <w:sz w:val="28"/>
          <w:szCs w:val="28"/>
        </w:rPr>
        <w:t>.</w:t>
      </w:r>
    </w:p>
    <w:p w14:paraId="3173ABC4" w14:textId="4F752761" w:rsidR="004A2788" w:rsidRPr="008274FD" w:rsidRDefault="004A2788" w:rsidP="004A2788">
      <w:pPr>
        <w:rPr>
          <w:rFonts w:ascii="Verdana" w:hAnsi="Verdana" w:cs="Times New Roman"/>
          <w:sz w:val="28"/>
          <w:szCs w:val="28"/>
        </w:rPr>
      </w:pPr>
      <w:r w:rsidRPr="008274FD">
        <w:rPr>
          <w:rFonts w:ascii="Verdana" w:hAnsi="Verdana" w:cs="Times New Roman"/>
          <w:sz w:val="28"/>
          <w:szCs w:val="28"/>
        </w:rPr>
        <w:t>Foredraget er gratis. Alle er velkomne</w:t>
      </w:r>
      <w:r w:rsidR="002F1AB0">
        <w:rPr>
          <w:rFonts w:ascii="Times New Roman" w:hAnsi="Times New Roman" w:cs="Times New Roman"/>
          <w:sz w:val="36"/>
          <w:szCs w:val="36"/>
        </w:rPr>
        <w:t>.</w:t>
      </w:r>
    </w:p>
    <w:p w14:paraId="4A87F56C" w14:textId="4D079C76" w:rsidR="001E656E" w:rsidRPr="001E656E" w:rsidRDefault="001E656E" w:rsidP="001E656E">
      <w:pPr>
        <w:spacing w:after="160" w:line="259" w:lineRule="auto"/>
        <w:rPr>
          <w:rFonts w:ascii="Arial" w:hAnsi="Arial" w:cs="Arial"/>
          <w:kern w:val="2"/>
          <w:sz w:val="28"/>
          <w:szCs w:val="28"/>
          <w14:ligatures w14:val="standardContextual"/>
        </w:rPr>
      </w:pPr>
      <w:r w:rsidRPr="001E656E">
        <w:rPr>
          <w:rFonts w:ascii="Verdana" w:hAnsi="Verdana"/>
          <w:sz w:val="28"/>
          <w:szCs w:val="28"/>
        </w:rPr>
        <w:t>Tilmelding til:</w:t>
      </w:r>
      <w:r w:rsidRPr="001E656E">
        <w:rPr>
          <w:rFonts w:ascii="Verdana" w:hAnsi="Verdana"/>
        </w:rPr>
        <w:t xml:space="preserve"> Sonja Krummel , 26196319; </w:t>
      </w:r>
      <w:hyperlink r:id="rId7" w:history="1">
        <w:r w:rsidRPr="001E656E">
          <w:rPr>
            <w:rFonts w:ascii="Arial" w:hAnsi="Arial" w:cs="Arial"/>
            <w:color w:val="0563C1" w:themeColor="hyperlink"/>
            <w:kern w:val="2"/>
            <w:sz w:val="28"/>
            <w:szCs w:val="28"/>
            <w:u w:val="single"/>
            <w14:ligatures w14:val="standardContextual"/>
          </w:rPr>
          <w:t>Krummelsonja@yahoo.dk</w:t>
        </w:r>
      </w:hyperlink>
      <w:r w:rsidRPr="001E656E">
        <w:rPr>
          <w:rFonts w:ascii="Arial" w:hAnsi="Arial" w:cs="Arial"/>
          <w:kern w:val="2"/>
          <w:sz w:val="28"/>
          <w:szCs w:val="28"/>
          <w14:ligatures w14:val="standardContextual"/>
        </w:rPr>
        <w:t xml:space="preserve">                                  senest den </w:t>
      </w:r>
      <w:r w:rsidR="00F1604F">
        <w:rPr>
          <w:rFonts w:ascii="Arial" w:hAnsi="Arial" w:cs="Arial"/>
          <w:kern w:val="2"/>
          <w:sz w:val="28"/>
          <w:szCs w:val="28"/>
          <w14:ligatures w14:val="standardContextual"/>
        </w:rPr>
        <w:t>19.10.26</w:t>
      </w:r>
    </w:p>
    <w:p w14:paraId="2CFFEC96" w14:textId="7E158323" w:rsidR="002F1AB0" w:rsidRDefault="00803395" w:rsidP="001E656E">
      <w:pPr>
        <w:spacing w:after="160" w:line="259" w:lineRule="auto"/>
        <w:rPr>
          <w:rFonts w:ascii="Verdana" w:hAnsi="Verdana" w:cs="Arial"/>
          <w:kern w:val="2"/>
          <w14:ligatures w14:val="standardContextual"/>
        </w:rPr>
      </w:pPr>
      <w:r>
        <w:rPr>
          <w:rFonts w:ascii="Verdana" w:hAnsi="Verdana" w:cs="Arial"/>
          <w:kern w:val="2"/>
          <w14:ligatures w14:val="standardContextual"/>
        </w:rPr>
        <w:t xml:space="preserve">NB: </w:t>
      </w:r>
      <w:r w:rsidR="001E656E" w:rsidRPr="000441DF">
        <w:rPr>
          <w:rFonts w:ascii="Verdana" w:hAnsi="Verdana" w:cs="Arial"/>
          <w:kern w:val="2"/>
          <w14:ligatures w14:val="standardContextual"/>
        </w:rPr>
        <w:t xml:space="preserve">Samme foredrag </w:t>
      </w:r>
      <w:r w:rsidR="00F1604F">
        <w:rPr>
          <w:rFonts w:ascii="Verdana" w:hAnsi="Verdana" w:cs="Arial"/>
          <w:kern w:val="2"/>
          <w14:ligatures w14:val="standardContextual"/>
        </w:rPr>
        <w:t>kommer</w:t>
      </w:r>
      <w:r w:rsidR="003748FC" w:rsidRPr="000441DF">
        <w:rPr>
          <w:rFonts w:ascii="Verdana" w:hAnsi="Verdana" w:cs="Arial"/>
          <w:kern w:val="2"/>
          <w14:ligatures w14:val="standardContextual"/>
        </w:rPr>
        <w:t xml:space="preserve"> </w:t>
      </w:r>
      <w:r w:rsidR="0037287A">
        <w:rPr>
          <w:rFonts w:ascii="Verdana" w:hAnsi="Verdana" w:cs="Arial"/>
          <w:kern w:val="2"/>
          <w14:ligatures w14:val="standardContextual"/>
        </w:rPr>
        <w:t>t</w:t>
      </w:r>
      <w:r w:rsidR="00F1604F">
        <w:rPr>
          <w:rFonts w:ascii="Verdana" w:hAnsi="Verdana" w:cs="Arial"/>
          <w:kern w:val="2"/>
          <w14:ligatures w14:val="standardContextual"/>
        </w:rPr>
        <w:t>i</w:t>
      </w:r>
      <w:r w:rsidR="0037287A">
        <w:rPr>
          <w:rFonts w:ascii="Verdana" w:hAnsi="Verdana" w:cs="Arial"/>
          <w:kern w:val="2"/>
          <w14:ligatures w14:val="standardContextual"/>
        </w:rPr>
        <w:t>l</w:t>
      </w:r>
      <w:r w:rsidR="00F1604F">
        <w:rPr>
          <w:rFonts w:ascii="Verdana" w:hAnsi="Verdana" w:cs="Arial"/>
          <w:kern w:val="2"/>
          <w14:ligatures w14:val="standardContextual"/>
        </w:rPr>
        <w:t xml:space="preserve"> Odsherred </w:t>
      </w:r>
      <w:r w:rsidR="002356B7">
        <w:rPr>
          <w:rFonts w:ascii="Verdana" w:hAnsi="Verdana" w:cs="Arial"/>
          <w:kern w:val="2"/>
          <w14:ligatures w14:val="standardContextual"/>
        </w:rPr>
        <w:t>den 1.12.</w:t>
      </w:r>
    </w:p>
    <w:p w14:paraId="5CDF1A2E" w14:textId="483263D9" w:rsidR="001E656E" w:rsidRPr="00EE3C56" w:rsidRDefault="002F1AB0" w:rsidP="001E656E">
      <w:pPr>
        <w:spacing w:after="160" w:line="259" w:lineRule="auto"/>
        <w:rPr>
          <w:rFonts w:ascii="Verdana" w:hAnsi="Verdana" w:cs="Arial"/>
          <w:b/>
          <w:bCs/>
          <w:kern w:val="2"/>
          <w14:ligatures w14:val="standardContextual"/>
        </w:rPr>
      </w:pPr>
      <w:r w:rsidRPr="00EE3C56">
        <w:rPr>
          <w:rFonts w:ascii="Verdana" w:hAnsi="Verdana" w:cs="Arial"/>
          <w:b/>
          <w:bCs/>
          <w:kern w:val="2"/>
          <w14:ligatures w14:val="standardContextual"/>
        </w:rPr>
        <w:t xml:space="preserve">På gensyn. </w:t>
      </w:r>
      <w:r w:rsidR="003748FC" w:rsidRPr="00EE3C56">
        <w:rPr>
          <w:rFonts w:ascii="Verdana" w:hAnsi="Verdana" w:cs="Arial"/>
          <w:b/>
          <w:bCs/>
          <w:kern w:val="2"/>
          <w14:ligatures w14:val="standardContextual"/>
        </w:rPr>
        <w:t xml:space="preserve"> </w:t>
      </w:r>
      <w:r w:rsidR="001E656E" w:rsidRPr="00EE3C56">
        <w:rPr>
          <w:rFonts w:ascii="Verdana" w:hAnsi="Verdana" w:cs="Times New Roman"/>
          <w:b/>
          <w:bCs/>
          <w:kern w:val="2"/>
          <w14:ligatures w14:val="standardContextual"/>
        </w:rPr>
        <w:t xml:space="preserve">                    </w:t>
      </w:r>
    </w:p>
    <w:p w14:paraId="47FA53BD" w14:textId="49476CEB" w:rsidR="001D3E44" w:rsidRPr="002F1AB0" w:rsidRDefault="004A2788" w:rsidP="00F32F89">
      <w:pPr>
        <w:rPr>
          <w:rFonts w:ascii="Times New Roman" w:hAnsi="Times New Roman" w:cs="Times New Roman"/>
          <w:sz w:val="36"/>
          <w:szCs w:val="36"/>
        </w:rPr>
      </w:pPr>
      <w:r w:rsidRPr="001C0DA8">
        <w:rPr>
          <w:rFonts w:ascii="Times New Roman" w:hAnsi="Times New Roman" w:cs="Times New Roman"/>
          <w:sz w:val="36"/>
          <w:szCs w:val="36"/>
        </w:rPr>
        <w:t xml:space="preserve"> </w:t>
      </w:r>
    </w:p>
    <w:sectPr w:rsidR="001D3E44" w:rsidRPr="002F1AB0" w:rsidSect="002F1AB0">
      <w:headerReference w:type="default" r:id="rId8"/>
      <w:pgSz w:w="11900" w:h="16840"/>
      <w:pgMar w:top="993" w:right="1134" w:bottom="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68A29" w14:textId="77777777" w:rsidR="00F966A2" w:rsidRDefault="00F966A2" w:rsidP="00240A7A">
      <w:pPr>
        <w:spacing w:after="0"/>
      </w:pPr>
      <w:r>
        <w:separator/>
      </w:r>
    </w:p>
  </w:endnote>
  <w:endnote w:type="continuationSeparator" w:id="0">
    <w:p w14:paraId="20576C4F" w14:textId="77777777" w:rsidR="00F966A2" w:rsidRDefault="00F966A2" w:rsidP="00240A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FE751" w14:textId="77777777" w:rsidR="00F966A2" w:rsidRDefault="00F966A2" w:rsidP="00240A7A">
      <w:pPr>
        <w:spacing w:after="0"/>
      </w:pPr>
      <w:r>
        <w:separator/>
      </w:r>
    </w:p>
  </w:footnote>
  <w:footnote w:type="continuationSeparator" w:id="0">
    <w:p w14:paraId="0F64DB73" w14:textId="77777777" w:rsidR="00F966A2" w:rsidRDefault="00F966A2" w:rsidP="00240A7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B6247" w14:textId="0A1CB9A3" w:rsidR="005B1BA7" w:rsidRDefault="00772078">
    <w:pPr>
      <w:pStyle w:val="Sidehoved"/>
    </w:pPr>
    <w:r>
      <w:rPr>
        <w:noProof/>
      </w:rPr>
      <w:t xml:space="preserve">   </w:t>
    </w:r>
    <w:r w:rsidR="0016044E">
      <w:rPr>
        <w:noProof/>
      </w:rPr>
      <w:drawing>
        <wp:inline distT="0" distB="0" distL="0" distR="0" wp14:anchorId="2B6CF9DC" wp14:editId="0EBA268C">
          <wp:extent cx="1407674" cy="1323975"/>
          <wp:effectExtent l="0" t="0" r="2540" b="0"/>
          <wp:docPr id="1421284773" name="Billede 1" descr="Ringsted Kommune - virksomhedsprofil og statisti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ingsted Kommune - virksomhedsprofil og statisti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5304" cy="1331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</w:t>
    </w:r>
    <w:r w:rsidR="00FC79C5">
      <w:rPr>
        <w:noProof/>
      </w:rPr>
      <w:t xml:space="preserve">                 </w:t>
    </w:r>
    <w:r w:rsidR="0016044E" w:rsidRPr="00DC5A1F">
      <w:rPr>
        <w:noProof/>
      </w:rPr>
      <w:drawing>
        <wp:inline distT="0" distB="0" distL="0" distR="0" wp14:anchorId="0B0A534C" wp14:editId="262A3D1D">
          <wp:extent cx="2500714" cy="970915"/>
          <wp:effectExtent l="0" t="0" r="0" b="635"/>
          <wp:docPr id="1893552529" name="Billede 1" descr="Et billede, der indeholder tekst, Font/skrifttype, logo, Grafik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4297204" name="Billede 1" descr="Et billede, der indeholder tekst, Font/skrifttype, logo, Grafik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8241" cy="97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79C5">
      <w:rPr>
        <w:noProof/>
      </w:rPr>
      <w:t xml:space="preserve">                                                                        </w:t>
    </w:r>
    <w:r>
      <w:rPr>
        <w:noProof/>
      </w:rPr>
      <w:t xml:space="preserve">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29A"/>
    <w:rsid w:val="000133EF"/>
    <w:rsid w:val="000441DF"/>
    <w:rsid w:val="00057ABE"/>
    <w:rsid w:val="00082325"/>
    <w:rsid w:val="000C534C"/>
    <w:rsid w:val="000E4DCF"/>
    <w:rsid w:val="0011395B"/>
    <w:rsid w:val="00121D58"/>
    <w:rsid w:val="00125F51"/>
    <w:rsid w:val="0016044E"/>
    <w:rsid w:val="00175B30"/>
    <w:rsid w:val="00175B6D"/>
    <w:rsid w:val="001948F0"/>
    <w:rsid w:val="00195C6E"/>
    <w:rsid w:val="001C0DA8"/>
    <w:rsid w:val="001C166C"/>
    <w:rsid w:val="001C25A0"/>
    <w:rsid w:val="001D3E44"/>
    <w:rsid w:val="001E2198"/>
    <w:rsid w:val="001E656E"/>
    <w:rsid w:val="00215593"/>
    <w:rsid w:val="002258F8"/>
    <w:rsid w:val="002316B1"/>
    <w:rsid w:val="002356B7"/>
    <w:rsid w:val="00240A7A"/>
    <w:rsid w:val="002630E2"/>
    <w:rsid w:val="00295415"/>
    <w:rsid w:val="002B0380"/>
    <w:rsid w:val="002C79C1"/>
    <w:rsid w:val="002F1AB0"/>
    <w:rsid w:val="002F3553"/>
    <w:rsid w:val="00350800"/>
    <w:rsid w:val="0037287A"/>
    <w:rsid w:val="003729E0"/>
    <w:rsid w:val="003748FC"/>
    <w:rsid w:val="00386980"/>
    <w:rsid w:val="003B0A06"/>
    <w:rsid w:val="003D3F54"/>
    <w:rsid w:val="003F061B"/>
    <w:rsid w:val="00445697"/>
    <w:rsid w:val="0046173E"/>
    <w:rsid w:val="004A2788"/>
    <w:rsid w:val="004F3AA1"/>
    <w:rsid w:val="005675E0"/>
    <w:rsid w:val="00572C3D"/>
    <w:rsid w:val="005B1BA7"/>
    <w:rsid w:val="005C1B8D"/>
    <w:rsid w:val="005C4978"/>
    <w:rsid w:val="005E0862"/>
    <w:rsid w:val="005E3F10"/>
    <w:rsid w:val="00610975"/>
    <w:rsid w:val="00614293"/>
    <w:rsid w:val="006269FE"/>
    <w:rsid w:val="00642368"/>
    <w:rsid w:val="006A2F86"/>
    <w:rsid w:val="006F7916"/>
    <w:rsid w:val="00702371"/>
    <w:rsid w:val="00750034"/>
    <w:rsid w:val="00772078"/>
    <w:rsid w:val="00775DC2"/>
    <w:rsid w:val="00783724"/>
    <w:rsid w:val="007A68CD"/>
    <w:rsid w:val="007B11DD"/>
    <w:rsid w:val="007C752E"/>
    <w:rsid w:val="007D5003"/>
    <w:rsid w:val="00800E7D"/>
    <w:rsid w:val="00803395"/>
    <w:rsid w:val="008274FD"/>
    <w:rsid w:val="00855568"/>
    <w:rsid w:val="00856CF9"/>
    <w:rsid w:val="0088491B"/>
    <w:rsid w:val="008B4599"/>
    <w:rsid w:val="008F65C7"/>
    <w:rsid w:val="00926E7E"/>
    <w:rsid w:val="0098777B"/>
    <w:rsid w:val="009A291E"/>
    <w:rsid w:val="009E60F7"/>
    <w:rsid w:val="00A16284"/>
    <w:rsid w:val="00A4580C"/>
    <w:rsid w:val="00A73D44"/>
    <w:rsid w:val="00AB2243"/>
    <w:rsid w:val="00AB329A"/>
    <w:rsid w:val="00AC7E97"/>
    <w:rsid w:val="00B1368D"/>
    <w:rsid w:val="00B52206"/>
    <w:rsid w:val="00BC4DD8"/>
    <w:rsid w:val="00BF788B"/>
    <w:rsid w:val="00C22AE3"/>
    <w:rsid w:val="00C40BB2"/>
    <w:rsid w:val="00C74EC7"/>
    <w:rsid w:val="00D14E32"/>
    <w:rsid w:val="00D20F11"/>
    <w:rsid w:val="00D45A30"/>
    <w:rsid w:val="00D556DA"/>
    <w:rsid w:val="00D574D6"/>
    <w:rsid w:val="00D86573"/>
    <w:rsid w:val="00DB2099"/>
    <w:rsid w:val="00DC70FD"/>
    <w:rsid w:val="00DD3C48"/>
    <w:rsid w:val="00E23FA5"/>
    <w:rsid w:val="00E80105"/>
    <w:rsid w:val="00E95560"/>
    <w:rsid w:val="00E97E99"/>
    <w:rsid w:val="00EA2A89"/>
    <w:rsid w:val="00ED076D"/>
    <w:rsid w:val="00EE3C56"/>
    <w:rsid w:val="00F1604F"/>
    <w:rsid w:val="00F16F43"/>
    <w:rsid w:val="00F32F89"/>
    <w:rsid w:val="00F46B0D"/>
    <w:rsid w:val="00F92BBA"/>
    <w:rsid w:val="00F966A2"/>
    <w:rsid w:val="00FC79C5"/>
    <w:rsid w:val="00FE4485"/>
    <w:rsid w:val="00FF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876E7"/>
  <w15:chartTrackingRefBased/>
  <w15:docId w15:val="{EACD2B43-3C08-488A-9CCF-2B9C452D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29A"/>
    <w:pPr>
      <w:spacing w:after="200" w:line="240" w:lineRule="auto"/>
    </w:pPr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lrzxr">
    <w:name w:val="lrzxr"/>
    <w:basedOn w:val="Standardskrifttypeiafsnit"/>
    <w:rsid w:val="00AB329A"/>
  </w:style>
  <w:style w:type="character" w:styleId="Hyperlink">
    <w:name w:val="Hyperlink"/>
    <w:basedOn w:val="Standardskrifttypeiafsnit"/>
    <w:uiPriority w:val="99"/>
    <w:unhideWhenUsed/>
    <w:rsid w:val="00AB329A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F788B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240A7A"/>
    <w:pPr>
      <w:tabs>
        <w:tab w:val="center" w:pos="4819"/>
        <w:tab w:val="right" w:pos="9638"/>
      </w:tabs>
      <w:spacing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240A7A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240A7A"/>
    <w:pPr>
      <w:tabs>
        <w:tab w:val="center" w:pos="4819"/>
        <w:tab w:val="right" w:pos="9638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240A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rummelsonja@yahoo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Abrahamsen</dc:creator>
  <cp:keywords/>
  <dc:description/>
  <cp:lastModifiedBy>Mette Abrahamsen</cp:lastModifiedBy>
  <cp:revision>10</cp:revision>
  <cp:lastPrinted>2026-07-19T11:29:00Z</cp:lastPrinted>
  <dcterms:created xsi:type="dcterms:W3CDTF">2026-09-07T10:54:00Z</dcterms:created>
  <dcterms:modified xsi:type="dcterms:W3CDTF">2026-09-17T15:43:00Z</dcterms:modified>
</cp:coreProperties>
</file>