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63778" w14:textId="59BD9588" w:rsidR="002316B1" w:rsidRPr="002258F8" w:rsidRDefault="002316B1" w:rsidP="00AB329A">
      <w:pPr>
        <w:rPr>
          <w:rFonts w:ascii="Times New Roman" w:hAnsi="Times New Roman" w:cs="Times New Roman"/>
          <w:b/>
          <w:sz w:val="44"/>
          <w:szCs w:val="44"/>
        </w:rPr>
      </w:pPr>
      <w:r w:rsidRPr="002258F8">
        <w:rPr>
          <w:rFonts w:ascii="Times New Roman" w:hAnsi="Times New Roman" w:cs="Times New Roman"/>
          <w:b/>
          <w:sz w:val="44"/>
          <w:szCs w:val="44"/>
        </w:rPr>
        <w:t>Alzheimerforeningen Vestsjælland</w:t>
      </w:r>
      <w:r w:rsidR="00855568" w:rsidRPr="002258F8">
        <w:rPr>
          <w:rFonts w:ascii="Times New Roman" w:hAnsi="Times New Roman" w:cs="Times New Roman"/>
          <w:b/>
          <w:sz w:val="44"/>
          <w:szCs w:val="44"/>
        </w:rPr>
        <w:t xml:space="preserve"> og</w:t>
      </w:r>
      <w:r w:rsidR="00057ABE" w:rsidRPr="002258F8">
        <w:rPr>
          <w:rFonts w:ascii="Times New Roman" w:hAnsi="Times New Roman" w:cs="Times New Roman"/>
          <w:b/>
          <w:sz w:val="44"/>
          <w:szCs w:val="44"/>
        </w:rPr>
        <w:t xml:space="preserve">            </w:t>
      </w:r>
      <w:r w:rsidR="00855568" w:rsidRPr="002258F8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C79C1">
        <w:rPr>
          <w:rFonts w:ascii="Times New Roman" w:hAnsi="Times New Roman" w:cs="Times New Roman"/>
          <w:b/>
          <w:sz w:val="44"/>
          <w:szCs w:val="44"/>
        </w:rPr>
        <w:t>Ringsted</w:t>
      </w:r>
      <w:r w:rsidR="00772078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55568" w:rsidRPr="002258F8">
        <w:rPr>
          <w:rFonts w:ascii="Times New Roman" w:hAnsi="Times New Roman" w:cs="Times New Roman"/>
          <w:b/>
          <w:sz w:val="44"/>
          <w:szCs w:val="44"/>
        </w:rPr>
        <w:t>kommune</w:t>
      </w:r>
      <w:r w:rsidRPr="002258F8">
        <w:rPr>
          <w:rFonts w:ascii="Times New Roman" w:hAnsi="Times New Roman" w:cs="Times New Roman"/>
          <w:b/>
          <w:sz w:val="44"/>
          <w:szCs w:val="44"/>
        </w:rPr>
        <w:t xml:space="preserve"> inviterer</w:t>
      </w:r>
      <w:r w:rsidR="00855568" w:rsidRPr="002258F8">
        <w:rPr>
          <w:rFonts w:ascii="Times New Roman" w:hAnsi="Times New Roman" w:cs="Times New Roman"/>
          <w:b/>
          <w:sz w:val="44"/>
          <w:szCs w:val="44"/>
        </w:rPr>
        <w:t xml:space="preserve"> til foredrag</w:t>
      </w:r>
      <w:r w:rsidRPr="002258F8">
        <w:rPr>
          <w:rFonts w:ascii="Times New Roman" w:hAnsi="Times New Roman" w:cs="Times New Roman"/>
          <w:b/>
          <w:sz w:val="44"/>
          <w:szCs w:val="44"/>
        </w:rPr>
        <w:t xml:space="preserve">: </w:t>
      </w:r>
    </w:p>
    <w:p w14:paraId="08FC2E6B" w14:textId="50A22C61" w:rsidR="00AB329A" w:rsidRPr="002258F8" w:rsidRDefault="00AB329A" w:rsidP="00AB329A">
      <w:pPr>
        <w:rPr>
          <w:rFonts w:ascii="Algerian" w:hAnsi="Algerian" w:cs="Times New Roman"/>
          <w:b/>
          <w:sz w:val="44"/>
          <w:szCs w:val="44"/>
          <w:u w:val="single"/>
        </w:rPr>
      </w:pPr>
      <w:r w:rsidRPr="002258F8">
        <w:rPr>
          <w:rFonts w:ascii="Algerian" w:hAnsi="Algerian" w:cs="Times New Roman"/>
          <w:b/>
          <w:sz w:val="44"/>
          <w:szCs w:val="44"/>
          <w:u w:val="single"/>
        </w:rPr>
        <w:t xml:space="preserve">Det gode liv - når demens snakker med </w:t>
      </w:r>
    </w:p>
    <w:p w14:paraId="47B60300" w14:textId="304083CA" w:rsidR="002316B1" w:rsidRDefault="009E60F7" w:rsidP="00AB329A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3FA948" wp14:editId="54247C5B">
                <wp:simplePos x="0" y="0"/>
                <wp:positionH relativeFrom="margin">
                  <wp:align>left</wp:align>
                </wp:positionH>
                <wp:positionV relativeFrom="paragraph">
                  <wp:posOffset>388620</wp:posOffset>
                </wp:positionV>
                <wp:extent cx="3482340" cy="3337560"/>
                <wp:effectExtent l="0" t="0" r="3810" b="0"/>
                <wp:wrapNone/>
                <wp:docPr id="1" name="Tekstfel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340" cy="333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6DC9C" w14:textId="77777777" w:rsidR="009E60F7" w:rsidRDefault="009E60F7" w:rsidP="00AB329A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4AA488C6" w14:textId="10CA0126" w:rsidR="00AB329A" w:rsidRPr="009E60F7" w:rsidRDefault="00AB329A" w:rsidP="00AB329A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E60F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Demens sender både den syge og de pårørende ud på steder, hvor ingen har været før. Betingelserne for samværet og kommunikationen udfordres og svære følelser snakker med.</w:t>
                            </w:r>
                            <w:r w:rsidR="002316B1" w:rsidRPr="009E60F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                          </w:t>
                            </w:r>
                            <w:r w:rsidRPr="009E60F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På trods af færre ressourcer er der rige muligheder for at sanse – snakke – opleve – grine og give en hånd med. </w:t>
                            </w:r>
                            <w:r w:rsidR="002316B1" w:rsidRPr="009E60F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                    </w:t>
                            </w:r>
                            <w:r w:rsidRPr="009E60F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Kom og få inspiration og konkret værktøj til at holde gang i et aktivt og givende samvær.</w:t>
                            </w:r>
                          </w:p>
                          <w:p w14:paraId="2520017A" w14:textId="77777777" w:rsidR="00AB329A" w:rsidRDefault="00AB329A" w:rsidP="00AB329A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  <w:lang w:eastAsia="da-DK"/>
                              </w:rPr>
                            </w:pPr>
                          </w:p>
                          <w:p w14:paraId="57E56E39" w14:textId="77777777" w:rsidR="00AB329A" w:rsidRDefault="00AB329A" w:rsidP="00AB329A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17C276CC" w14:textId="77777777" w:rsidR="00AB329A" w:rsidRDefault="00AB329A" w:rsidP="00AB329A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1A542DC7" w14:textId="77777777" w:rsidR="00AB329A" w:rsidRDefault="00AB329A" w:rsidP="00AB329A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2A6CF194" w14:textId="77777777" w:rsidR="00AB329A" w:rsidRDefault="00AB329A" w:rsidP="00AB329A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307C7CC7" w14:textId="77777777" w:rsidR="00AB329A" w:rsidRDefault="00AB329A" w:rsidP="00AB329A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  <w:lang w:eastAsia="da-DK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FA948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0;margin-top:30.6pt;width:274.2pt;height:262.8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" stroked="f">
                <v:textbox>
                  <w:txbxContent>
                    <w:p w14:paraId="7FF6DC9C" w14:textId="77777777" w:rsidR="009E60F7" w:rsidRDefault="009E60F7" w:rsidP="00AB329A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4AA488C6" w14:textId="10CA0126" w:rsidR="00AB329A" w:rsidRPr="009E60F7" w:rsidRDefault="00AB329A" w:rsidP="00AB329A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E60F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Demens sender både den syge og de pårørende ud på steder, hvor ingen har været før. Betingelserne for samværet og kommunikationen udfordres og svære følelser snakker med.</w:t>
                      </w:r>
                      <w:r w:rsidR="002316B1" w:rsidRPr="009E60F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                          </w:t>
                      </w:r>
                      <w:r w:rsidRPr="009E60F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På trods af færre ressourcer er der rige muligheder for at sanse – snakke – opleve – grine og give en hånd med. </w:t>
                      </w:r>
                      <w:r w:rsidR="002316B1" w:rsidRPr="009E60F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                    </w:t>
                      </w:r>
                      <w:r w:rsidRPr="009E60F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Kom og få inspiration og konkret værktøj til at holde gang i et aktivt og givende samvær.</w:t>
                      </w:r>
                    </w:p>
                    <w:p w14:paraId="2520017A" w14:textId="77777777" w:rsidR="00AB329A" w:rsidRDefault="00AB329A" w:rsidP="00AB329A">
                      <w:pP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  <w:lang w:eastAsia="da-DK"/>
                        </w:rPr>
                      </w:pPr>
                    </w:p>
                    <w:p w14:paraId="57E56E39" w14:textId="77777777" w:rsidR="00AB329A" w:rsidRDefault="00AB329A" w:rsidP="00AB329A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14:paraId="17C276CC" w14:textId="77777777" w:rsidR="00AB329A" w:rsidRDefault="00AB329A" w:rsidP="00AB329A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14:paraId="1A542DC7" w14:textId="77777777" w:rsidR="00AB329A" w:rsidRDefault="00AB329A" w:rsidP="00AB329A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14:paraId="2A6CF194" w14:textId="77777777" w:rsidR="00AB329A" w:rsidRDefault="00AB329A" w:rsidP="00AB329A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</w:t>
                      </w:r>
                    </w:p>
                    <w:p w14:paraId="307C7CC7" w14:textId="77777777" w:rsidR="00AB329A" w:rsidRDefault="00AB329A" w:rsidP="00AB329A"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  <w:lang w:eastAsia="da-DK"/>
                        </w:rPr>
                        <w:t xml:space="preserve">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329A" w:rsidRPr="002258F8">
        <w:rPr>
          <w:rFonts w:ascii="Times New Roman" w:hAnsi="Times New Roman" w:cs="Times New Roman"/>
          <w:b/>
          <w:bCs/>
          <w:sz w:val="44"/>
          <w:szCs w:val="44"/>
        </w:rPr>
        <w:t>Ved ergoterapeut Mette Søndergaard</w:t>
      </w:r>
      <w:r w:rsidR="00DC70FD" w:rsidRPr="002258F8"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p w14:paraId="12C03238" w14:textId="77777777" w:rsidR="009E60F7" w:rsidRPr="002258F8" w:rsidRDefault="009E60F7" w:rsidP="00AB329A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509CC04C" w14:textId="36090C36" w:rsidR="00D14E32" w:rsidRPr="0088491B" w:rsidRDefault="00AB329A" w:rsidP="0088491B">
      <w:pPr>
        <w:jc w:val="right"/>
        <w:rPr>
          <w:rFonts w:ascii="Times New Roman" w:hAnsi="Times New Roman" w:cs="Times New Roman"/>
          <w:sz w:val="36"/>
          <w:szCs w:val="36"/>
        </w:rPr>
      </w:pPr>
      <w:r w:rsidRPr="004A29D7">
        <w:rPr>
          <w:rFonts w:ascii="Times New Roman" w:hAnsi="Times New Roman" w:cs="Times New Roman"/>
          <w:noProof/>
          <w:sz w:val="36"/>
          <w:szCs w:val="36"/>
          <w:lang w:eastAsia="da-DK"/>
        </w:rPr>
        <w:drawing>
          <wp:inline distT="0" distB="0" distL="0" distR="0" wp14:anchorId="698B3E04" wp14:editId="13A3EBD3">
            <wp:extent cx="1943100" cy="2659380"/>
            <wp:effectExtent l="0" t="0" r="0" b="7620"/>
            <wp:docPr id="2" name="Billede 3" descr="Macintosh HD:Users:mom:Desktop:_F4W5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om:Desktop:_F4W58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587" cy="2724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13C70D" w14:textId="7C80B243" w:rsidR="008F65C7" w:rsidRPr="001C0DA8" w:rsidRDefault="00614293" w:rsidP="00F32F89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Tid: </w:t>
      </w:r>
      <w:proofErr w:type="gramStart"/>
      <w:r w:rsidR="00AC7E97" w:rsidRPr="001C0DA8">
        <w:rPr>
          <w:rFonts w:ascii="Times New Roman" w:hAnsi="Times New Roman" w:cs="Times New Roman"/>
          <w:b/>
          <w:bCs/>
          <w:sz w:val="36"/>
          <w:szCs w:val="36"/>
        </w:rPr>
        <w:t>Onsdag</w:t>
      </w:r>
      <w:proofErr w:type="gramEnd"/>
      <w:r w:rsidR="00AC7E97" w:rsidRPr="001C0DA8">
        <w:rPr>
          <w:rFonts w:ascii="Times New Roman" w:hAnsi="Times New Roman" w:cs="Times New Roman"/>
          <w:b/>
          <w:bCs/>
          <w:sz w:val="36"/>
          <w:szCs w:val="36"/>
        </w:rPr>
        <w:t xml:space="preserve"> den 10</w:t>
      </w:r>
      <w:r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AC7E97" w:rsidRPr="001C0DA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gramStart"/>
      <w:r w:rsidR="00AC7E97" w:rsidRPr="001C0DA8">
        <w:rPr>
          <w:rFonts w:ascii="Times New Roman" w:hAnsi="Times New Roman" w:cs="Times New Roman"/>
          <w:b/>
          <w:bCs/>
          <w:sz w:val="36"/>
          <w:szCs w:val="36"/>
        </w:rPr>
        <w:t>September</w:t>
      </w:r>
      <w:proofErr w:type="gramEnd"/>
      <w:r w:rsidR="00AC7E97" w:rsidRPr="001C0DA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D574D6" w:rsidRPr="001C0DA8">
        <w:rPr>
          <w:rFonts w:ascii="Times New Roman" w:hAnsi="Times New Roman" w:cs="Times New Roman"/>
          <w:b/>
          <w:bCs/>
          <w:sz w:val="36"/>
          <w:szCs w:val="36"/>
        </w:rPr>
        <w:t>2025.</w:t>
      </w:r>
    </w:p>
    <w:p w14:paraId="3AFBBD51" w14:textId="31150213" w:rsidR="00AC7E97" w:rsidRPr="001C0DA8" w:rsidRDefault="001C0DA8" w:rsidP="00F32F89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klokken</w:t>
      </w:r>
      <w:r w:rsidR="0061429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C7E97" w:rsidRPr="001C0DA8">
        <w:rPr>
          <w:rFonts w:ascii="Times New Roman" w:hAnsi="Times New Roman" w:cs="Times New Roman"/>
          <w:b/>
          <w:bCs/>
          <w:sz w:val="36"/>
          <w:szCs w:val="36"/>
        </w:rPr>
        <w:t xml:space="preserve">18.30- </w:t>
      </w:r>
      <w:r w:rsidR="00DB2099" w:rsidRPr="001C0DA8">
        <w:rPr>
          <w:rFonts w:ascii="Times New Roman" w:hAnsi="Times New Roman" w:cs="Times New Roman"/>
          <w:b/>
          <w:bCs/>
          <w:sz w:val="36"/>
          <w:szCs w:val="36"/>
        </w:rPr>
        <w:t>20.30</w:t>
      </w:r>
    </w:p>
    <w:p w14:paraId="7FBFECCD" w14:textId="69B3F4F6" w:rsidR="00F32F89" w:rsidRPr="001C0DA8" w:rsidRDefault="00614293" w:rsidP="00800E7D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Sted: </w:t>
      </w:r>
      <w:r w:rsidR="00F32F89" w:rsidRPr="001C0DA8">
        <w:rPr>
          <w:rFonts w:ascii="Times New Roman" w:hAnsi="Times New Roman" w:cs="Times New Roman"/>
          <w:b/>
          <w:bCs/>
          <w:sz w:val="36"/>
          <w:szCs w:val="36"/>
        </w:rPr>
        <w:t xml:space="preserve">Plejecentret Solbakken, Ole </w:t>
      </w:r>
      <w:proofErr w:type="spellStart"/>
      <w:r w:rsidR="00F32F89" w:rsidRPr="001C0DA8">
        <w:rPr>
          <w:rFonts w:ascii="Times New Roman" w:hAnsi="Times New Roman" w:cs="Times New Roman"/>
          <w:b/>
          <w:bCs/>
          <w:sz w:val="36"/>
          <w:szCs w:val="36"/>
        </w:rPr>
        <w:t>Hansensvej</w:t>
      </w:r>
      <w:proofErr w:type="spellEnd"/>
      <w:r w:rsidR="00F32F89" w:rsidRPr="001C0DA8">
        <w:rPr>
          <w:rFonts w:ascii="Times New Roman" w:hAnsi="Times New Roman" w:cs="Times New Roman"/>
          <w:b/>
          <w:bCs/>
          <w:sz w:val="36"/>
          <w:szCs w:val="36"/>
        </w:rPr>
        <w:t xml:space="preserve"> 10 </w:t>
      </w:r>
      <w:r w:rsidR="008F65C7" w:rsidRPr="001C0DA8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</w:t>
      </w:r>
      <w:r w:rsidR="00F32F89" w:rsidRPr="001C0DA8">
        <w:rPr>
          <w:rFonts w:ascii="Times New Roman" w:hAnsi="Times New Roman" w:cs="Times New Roman"/>
          <w:b/>
          <w:bCs/>
          <w:sz w:val="36"/>
          <w:szCs w:val="36"/>
        </w:rPr>
        <w:t>4100 Ringsted</w:t>
      </w:r>
    </w:p>
    <w:p w14:paraId="5E67E0D7" w14:textId="2CB6E6C5" w:rsidR="00800E7D" w:rsidRPr="001C0DA8" w:rsidRDefault="00800E7D" w:rsidP="00800E7D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1C0DA8">
        <w:rPr>
          <w:rFonts w:ascii="Times New Roman" w:hAnsi="Times New Roman" w:cs="Times New Roman"/>
          <w:b/>
          <w:bCs/>
          <w:sz w:val="36"/>
          <w:szCs w:val="36"/>
        </w:rPr>
        <w:t>Foredraget er gratis.</w:t>
      </w:r>
      <w:r w:rsidR="00175B30" w:rsidRPr="001C0DA8">
        <w:rPr>
          <w:rFonts w:ascii="Times New Roman" w:hAnsi="Times New Roman" w:cs="Times New Roman"/>
          <w:b/>
          <w:bCs/>
          <w:sz w:val="36"/>
          <w:szCs w:val="36"/>
        </w:rPr>
        <w:t xml:space="preserve"> Alle er velkomne</w:t>
      </w:r>
    </w:p>
    <w:p w14:paraId="3FE99F89" w14:textId="64DACE32" w:rsidR="00E97E99" w:rsidRPr="001C0DA8" w:rsidRDefault="00AB329A">
      <w:pPr>
        <w:rPr>
          <w:rFonts w:ascii="Times New Roman" w:hAnsi="Times New Roman" w:cs="Times New Roman"/>
          <w:sz w:val="36"/>
          <w:szCs w:val="36"/>
        </w:rPr>
      </w:pPr>
      <w:r w:rsidRPr="001C0DA8">
        <w:rPr>
          <w:rFonts w:ascii="Times New Roman" w:hAnsi="Times New Roman" w:cs="Times New Roman"/>
          <w:sz w:val="36"/>
          <w:szCs w:val="36"/>
        </w:rPr>
        <w:t xml:space="preserve"> På gensyn.         </w:t>
      </w:r>
      <w:r w:rsidR="00783724" w:rsidRPr="001C0DA8">
        <w:rPr>
          <w:rFonts w:ascii="Times New Roman" w:hAnsi="Times New Roman" w:cs="Times New Roman"/>
          <w:noProof/>
          <w:sz w:val="36"/>
          <w:szCs w:val="36"/>
          <w:lang w:eastAsia="da-DK"/>
        </w:rPr>
        <w:drawing>
          <wp:inline distT="0" distB="0" distL="0" distR="0" wp14:anchorId="392538A5" wp14:editId="58D3229A">
            <wp:extent cx="452686" cy="433754"/>
            <wp:effectExtent l="19050" t="0" r="4514" b="0"/>
            <wp:docPr id="8" name="Billede 1" descr="happy-smiley - Inka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ppy-smiley - InkaDe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86" cy="433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2F94DB" w14:textId="794F566F" w:rsidR="000133EF" w:rsidRPr="001C0DA8" w:rsidRDefault="00DB2099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1C0DA8">
        <w:rPr>
          <w:rFonts w:ascii="Times New Roman" w:hAnsi="Times New Roman" w:cs="Times New Roman"/>
          <w:sz w:val="36"/>
          <w:szCs w:val="36"/>
        </w:rPr>
        <w:t>Spørsgmål</w:t>
      </w:r>
      <w:proofErr w:type="spellEnd"/>
      <w:r w:rsidRPr="001C0DA8">
        <w:rPr>
          <w:rFonts w:ascii="Times New Roman" w:hAnsi="Times New Roman" w:cs="Times New Roman"/>
          <w:sz w:val="36"/>
          <w:szCs w:val="36"/>
        </w:rPr>
        <w:t xml:space="preserve"> kan rettes til Mette Abrahamsen, </w:t>
      </w:r>
      <w:r w:rsidR="00C74EC7" w:rsidRPr="001C0DA8">
        <w:rPr>
          <w:rFonts w:ascii="Times New Roman" w:hAnsi="Times New Roman" w:cs="Times New Roman"/>
          <w:sz w:val="36"/>
          <w:szCs w:val="36"/>
        </w:rPr>
        <w:t>53647435, mette@abrahamsen.it</w:t>
      </w:r>
    </w:p>
    <w:sectPr w:rsidR="000133EF" w:rsidRPr="001C0DA8" w:rsidSect="004A29D7">
      <w:headerReference w:type="default" r:id="rId8"/>
      <w:pgSz w:w="11900" w:h="16840"/>
      <w:pgMar w:top="993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3EE09" w14:textId="77777777" w:rsidR="00E23FA5" w:rsidRDefault="00E23FA5" w:rsidP="00240A7A">
      <w:pPr>
        <w:spacing w:after="0"/>
      </w:pPr>
      <w:r>
        <w:separator/>
      </w:r>
    </w:p>
  </w:endnote>
  <w:endnote w:type="continuationSeparator" w:id="0">
    <w:p w14:paraId="571E003C" w14:textId="77777777" w:rsidR="00E23FA5" w:rsidRDefault="00E23FA5" w:rsidP="00240A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67116" w14:textId="77777777" w:rsidR="00E23FA5" w:rsidRDefault="00E23FA5" w:rsidP="00240A7A">
      <w:pPr>
        <w:spacing w:after="0"/>
      </w:pPr>
      <w:r>
        <w:separator/>
      </w:r>
    </w:p>
  </w:footnote>
  <w:footnote w:type="continuationSeparator" w:id="0">
    <w:p w14:paraId="4682E1FE" w14:textId="77777777" w:rsidR="00E23FA5" w:rsidRDefault="00E23FA5" w:rsidP="00240A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B6247" w14:textId="0A1CB9A3" w:rsidR="005B1BA7" w:rsidRDefault="00772078">
    <w:pPr>
      <w:pStyle w:val="Sidehoved"/>
    </w:pPr>
    <w:r>
      <w:rPr>
        <w:noProof/>
      </w:rPr>
      <w:t xml:space="preserve">   </w:t>
    </w:r>
    <w:r w:rsidR="0016044E">
      <w:rPr>
        <w:noProof/>
      </w:rPr>
      <w:drawing>
        <wp:inline distT="0" distB="0" distL="0" distR="0" wp14:anchorId="2B6CF9DC" wp14:editId="0EBA268C">
          <wp:extent cx="1407674" cy="1323975"/>
          <wp:effectExtent l="0" t="0" r="2540" b="0"/>
          <wp:docPr id="1385047544" name="Billede 1" descr="Ringsted Kommune - virksomhedsprofil og statist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ngsted Kommune - virksomhedsprofil og statist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304" cy="1331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  <w:r w:rsidR="00FC79C5">
      <w:rPr>
        <w:noProof/>
      </w:rPr>
      <w:t xml:space="preserve">                 </w:t>
    </w:r>
    <w:r w:rsidR="0016044E" w:rsidRPr="00DC5A1F">
      <w:rPr>
        <w:noProof/>
      </w:rPr>
      <w:drawing>
        <wp:inline distT="0" distB="0" distL="0" distR="0" wp14:anchorId="0B0A534C" wp14:editId="262A3D1D">
          <wp:extent cx="2500714" cy="970915"/>
          <wp:effectExtent l="0" t="0" r="0" b="635"/>
          <wp:docPr id="1674297204" name="Billede 1" descr="Et billede, der indeholder tekst, Font/skrifttype, logo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297204" name="Billede 1" descr="Et billede, der indeholder tekst, Font/skrifttype, logo, Grafik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8241" cy="97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79C5">
      <w:rPr>
        <w:noProof/>
      </w:rPr>
      <w:t xml:space="preserve">                                                                        </w:t>
    </w:r>
    <w:r>
      <w:rPr>
        <w:noProof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9A"/>
    <w:rsid w:val="000133EF"/>
    <w:rsid w:val="00057ABE"/>
    <w:rsid w:val="0011395B"/>
    <w:rsid w:val="00121D58"/>
    <w:rsid w:val="00125F51"/>
    <w:rsid w:val="0016044E"/>
    <w:rsid w:val="00175B30"/>
    <w:rsid w:val="00175B6D"/>
    <w:rsid w:val="001948F0"/>
    <w:rsid w:val="001C0DA8"/>
    <w:rsid w:val="001C166C"/>
    <w:rsid w:val="001C25A0"/>
    <w:rsid w:val="001E2198"/>
    <w:rsid w:val="002258F8"/>
    <w:rsid w:val="002316B1"/>
    <w:rsid w:val="00240A7A"/>
    <w:rsid w:val="002630E2"/>
    <w:rsid w:val="00295415"/>
    <w:rsid w:val="002B0380"/>
    <w:rsid w:val="002C79C1"/>
    <w:rsid w:val="00350800"/>
    <w:rsid w:val="003729E0"/>
    <w:rsid w:val="00386980"/>
    <w:rsid w:val="003F061B"/>
    <w:rsid w:val="0046173E"/>
    <w:rsid w:val="004F3AA1"/>
    <w:rsid w:val="005B1BA7"/>
    <w:rsid w:val="005C1B8D"/>
    <w:rsid w:val="00614293"/>
    <w:rsid w:val="006269FE"/>
    <w:rsid w:val="006F7916"/>
    <w:rsid w:val="00702371"/>
    <w:rsid w:val="00772078"/>
    <w:rsid w:val="00775DC2"/>
    <w:rsid w:val="00783724"/>
    <w:rsid w:val="007A68CD"/>
    <w:rsid w:val="007B11DD"/>
    <w:rsid w:val="00800E7D"/>
    <w:rsid w:val="00855568"/>
    <w:rsid w:val="0088491B"/>
    <w:rsid w:val="008B4599"/>
    <w:rsid w:val="008F65C7"/>
    <w:rsid w:val="0098777B"/>
    <w:rsid w:val="009E60F7"/>
    <w:rsid w:val="00AB329A"/>
    <w:rsid w:val="00AC7E97"/>
    <w:rsid w:val="00B1368D"/>
    <w:rsid w:val="00B52206"/>
    <w:rsid w:val="00BF788B"/>
    <w:rsid w:val="00C22AE3"/>
    <w:rsid w:val="00C74EC7"/>
    <w:rsid w:val="00D14E32"/>
    <w:rsid w:val="00D556DA"/>
    <w:rsid w:val="00D574D6"/>
    <w:rsid w:val="00DB2099"/>
    <w:rsid w:val="00DC70FD"/>
    <w:rsid w:val="00E23FA5"/>
    <w:rsid w:val="00E95560"/>
    <w:rsid w:val="00E97E99"/>
    <w:rsid w:val="00F32F89"/>
    <w:rsid w:val="00FC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76E7"/>
  <w15:chartTrackingRefBased/>
  <w15:docId w15:val="{EACD2B43-3C08-488A-9CCF-2B9C452D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29A"/>
    <w:pPr>
      <w:spacing w:after="200" w:line="240" w:lineRule="auto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lrzxr">
    <w:name w:val="lrzxr"/>
    <w:basedOn w:val="Standardskrifttypeiafsnit"/>
    <w:rsid w:val="00AB329A"/>
  </w:style>
  <w:style w:type="character" w:styleId="Hyperlink">
    <w:name w:val="Hyperlink"/>
    <w:basedOn w:val="Standardskrifttypeiafsnit"/>
    <w:uiPriority w:val="99"/>
    <w:unhideWhenUsed/>
    <w:rsid w:val="00AB329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F788B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240A7A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240A7A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240A7A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240A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380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Abrahamsen</dc:creator>
  <cp:keywords/>
  <dc:description/>
  <cp:lastModifiedBy>Mette Abrahamsen</cp:lastModifiedBy>
  <cp:revision>2</cp:revision>
  <cp:lastPrinted>2025-07-05T09:05:00Z</cp:lastPrinted>
  <dcterms:created xsi:type="dcterms:W3CDTF">2025-07-05T09:47:00Z</dcterms:created>
  <dcterms:modified xsi:type="dcterms:W3CDTF">2025-07-05T09:47:00Z</dcterms:modified>
</cp:coreProperties>
</file>